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05" w:rsidRPr="004A0BD6" w:rsidRDefault="004F4505" w:rsidP="004F4505">
      <w:pPr>
        <w:spacing w:after="0" w:line="4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proofErr w:type="spellStart"/>
      <w:r w:rsidRPr="004A0B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Nutella</w:t>
      </w:r>
      <w:proofErr w:type="spellEnd"/>
      <w:r w:rsidRPr="004A0B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z kaszy jaglanej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200 g kaszy jaglanej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2-3 łyżki masła orzechowego (bez sol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i, cukru i innych </w:t>
      </w: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dodatków)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31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możemy tez dodać zwykłe masło 1 łyżkę  i mielone orzechy ok. ½ szklanki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4 łyżki niesłodzonego ciemnego kakao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szklanka mleka 1,5%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60 g daktyli suszonych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rodzynek jeżeli nie mamy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sok wyciśnięty z połówki cytryny</w:t>
      </w:r>
    </w:p>
    <w:p w:rsidR="004F4505" w:rsidRPr="003931AE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0,5 łyżeczki soli</w:t>
      </w:r>
    </w:p>
    <w:p w:rsidR="004F4505" w:rsidRDefault="004F4505" w:rsidP="004F4505">
      <w:pPr>
        <w:numPr>
          <w:ilvl w:val="0"/>
          <w:numId w:val="1"/>
        </w:numPr>
        <w:spacing w:before="105" w:after="105" w:line="240" w:lineRule="auto"/>
        <w:ind w:left="4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sz w:val="24"/>
          <w:szCs w:val="24"/>
          <w:lang w:eastAsia="pl-PL"/>
        </w:rPr>
        <w:t>około 2 łyżki cukru trzcinowego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zwykłego kryształu ewentualnie miodu.</w:t>
      </w:r>
    </w:p>
    <w:p w:rsidR="004F4505" w:rsidRPr="003931AE" w:rsidRDefault="004F4505" w:rsidP="004F4505">
      <w:pPr>
        <w:spacing w:before="105" w:after="105" w:line="240" w:lineRule="auto"/>
        <w:ind w:left="45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31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Wykonanie</w:t>
      </w:r>
    </w:p>
    <w:p w:rsidR="004F4505" w:rsidRDefault="004F4505" w:rsidP="004F4505">
      <w:pPr>
        <w:rPr>
          <w:rFonts w:ascii="Times New Roman" w:hAnsi="Times New Roman" w:cs="Times New Roman"/>
          <w:sz w:val="24"/>
          <w:szCs w:val="24"/>
        </w:rPr>
      </w:pPr>
      <w:r w:rsidRPr="003931AE">
        <w:rPr>
          <w:rFonts w:ascii="Times New Roman" w:hAnsi="Times New Roman" w:cs="Times New Roman"/>
          <w:sz w:val="24"/>
          <w:szCs w:val="24"/>
        </w:rPr>
        <w:t xml:space="preserve">Daktyle moczymy w wodzie przez kilka godzin, najlepiej zostawić je na noc. Kaszę przesypujemy na sitko i przelewamy gorącą wodą. Do garnka wlewamy dwie szklanki wody i dodajemy szczyptę soli. Wodę zagotowujemy, gdy będzie wrząca, wsypujemy kaszę i gotujemy pod przykryciem 15 minut. Następnie zdejmujemy ją z ognia i odstawiamy na pół godziny do napęcznienia. Kaszę przekładamy do miski, dodajemy daktyle, mleko, masło orzechowe, cukier trzcinowy, sok z cytryny i kakao. Całość mieszamy ze sobą łyżką, następnie miksujemy </w:t>
      </w:r>
      <w:proofErr w:type="spellStart"/>
      <w:r w:rsidRPr="003931AE">
        <w:rPr>
          <w:rFonts w:ascii="Times New Roman" w:hAnsi="Times New Roman" w:cs="Times New Roman"/>
          <w:sz w:val="24"/>
          <w:szCs w:val="24"/>
        </w:rPr>
        <w:t>blenderem</w:t>
      </w:r>
      <w:proofErr w:type="spellEnd"/>
      <w:r w:rsidRPr="003931AE">
        <w:rPr>
          <w:rFonts w:ascii="Times New Roman" w:hAnsi="Times New Roman" w:cs="Times New Roman"/>
          <w:sz w:val="24"/>
          <w:szCs w:val="24"/>
        </w:rPr>
        <w:t xml:space="preserve"> na gładką masę. Krem odstawiamy do lodówki.</w:t>
      </w:r>
    </w:p>
    <w:p w:rsidR="00292F94" w:rsidRDefault="00292F94">
      <w:bookmarkStart w:id="0" w:name="_GoBack"/>
      <w:bookmarkEnd w:id="0"/>
    </w:p>
    <w:sectPr w:rsidR="00292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00E33"/>
    <w:multiLevelType w:val="multilevel"/>
    <w:tmpl w:val="EC2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505"/>
    <w:rsid w:val="00292F94"/>
    <w:rsid w:val="004F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7969E-56CC-4295-89BB-9A909499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50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tymczasowe</dc:creator>
  <cp:keywords/>
  <dc:description/>
  <cp:lastModifiedBy>tymczasowe</cp:lastModifiedBy>
  <cp:revision>1</cp:revision>
  <dcterms:created xsi:type="dcterms:W3CDTF">2018-12-06T11:53:00Z</dcterms:created>
  <dcterms:modified xsi:type="dcterms:W3CDTF">2018-12-06T11:54:00Z</dcterms:modified>
</cp:coreProperties>
</file>